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DC10" w14:textId="263B7772" w:rsidR="006B325B" w:rsidRDefault="006B325B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6B325B">
        <w:rPr>
          <w:rFonts w:ascii="Times New Roman" w:hAnsi="Times New Roman" w:cs="Times New Roman"/>
          <w:sz w:val="30"/>
          <w:szCs w:val="30"/>
          <w:lang w:val="en-US"/>
        </w:rPr>
        <w:t>MAHARASHTRA RTI RULES</w:t>
      </w:r>
    </w:p>
    <w:p w14:paraId="526214F9" w14:textId="2B23DD94" w:rsidR="006B325B" w:rsidRDefault="006B325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F840B9" w14:textId="49A5BC4C" w:rsidR="006B325B" w:rsidRDefault="006B325B" w:rsidP="00834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4C0D">
        <w:rPr>
          <w:rFonts w:ascii="Times New Roman" w:hAnsi="Times New Roman" w:cs="Times New Roman"/>
          <w:sz w:val="28"/>
          <w:szCs w:val="28"/>
          <w:lang w:val="en-US"/>
        </w:rPr>
        <w:t>Application fee: Rs 10/-</w:t>
      </w:r>
    </w:p>
    <w:p w14:paraId="76359103" w14:textId="77777777" w:rsidR="00834C0D" w:rsidRPr="00834C0D" w:rsidRDefault="00834C0D" w:rsidP="00834C0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0D7560E" w14:textId="74259587" w:rsidR="006B325B" w:rsidRPr="00834C0D" w:rsidRDefault="006B325B" w:rsidP="00834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4C0D"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59EE994C" w14:textId="5FA5C2D1" w:rsidR="006B325B" w:rsidRPr="006B325B" w:rsidRDefault="006B325B" w:rsidP="006B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325B"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752FB20D" w14:textId="7D92A5F9" w:rsidR="006B325B" w:rsidRPr="006B325B" w:rsidRDefault="006B325B" w:rsidP="006B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325B"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7DF63478" w14:textId="6B6964A7" w:rsidR="006B325B" w:rsidRPr="006B325B" w:rsidRDefault="006B325B" w:rsidP="006B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325B">
        <w:rPr>
          <w:rFonts w:ascii="Times New Roman" w:hAnsi="Times New Roman" w:cs="Times New Roman"/>
          <w:sz w:val="28"/>
          <w:szCs w:val="28"/>
          <w:lang w:val="en-US"/>
        </w:rPr>
        <w:t>Banker’s cheque</w:t>
      </w:r>
    </w:p>
    <w:p w14:paraId="568726E7" w14:textId="6A0DA6CC" w:rsidR="006B325B" w:rsidRDefault="006B325B" w:rsidP="006B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325B">
        <w:rPr>
          <w:rFonts w:ascii="Times New Roman" w:hAnsi="Times New Roman" w:cs="Times New Roman"/>
          <w:sz w:val="28"/>
          <w:szCs w:val="28"/>
          <w:lang w:val="en-US"/>
        </w:rPr>
        <w:t>Money order</w:t>
      </w:r>
    </w:p>
    <w:p w14:paraId="28C4DB71" w14:textId="1BEE808E" w:rsidR="00E41660" w:rsidRDefault="00E41660" w:rsidP="006B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Court fee stamp</w:t>
      </w:r>
    </w:p>
    <w:p w14:paraId="4F69357F" w14:textId="77777777" w:rsidR="00834C0D" w:rsidRDefault="00834C0D" w:rsidP="00834C0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E25ABD7" w14:textId="1AA94EDC" w:rsidR="00834C0D" w:rsidRDefault="00834C0D" w:rsidP="00834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4C0D">
        <w:rPr>
          <w:rFonts w:ascii="Times New Roman" w:hAnsi="Times New Roman" w:cs="Times New Roman"/>
          <w:sz w:val="28"/>
          <w:szCs w:val="28"/>
          <w:lang w:val="en-US"/>
        </w:rPr>
        <w:t xml:space="preserve">Money payable to the concerned public </w:t>
      </w:r>
      <w:r>
        <w:rPr>
          <w:rFonts w:ascii="Times New Roman" w:hAnsi="Times New Roman" w:cs="Times New Roman"/>
          <w:sz w:val="28"/>
          <w:szCs w:val="28"/>
          <w:lang w:val="en-US"/>
        </w:rPr>
        <w:t>authority.</w:t>
      </w:r>
    </w:p>
    <w:p w14:paraId="6C4311BB" w14:textId="77777777" w:rsidR="00834C0D" w:rsidRPr="00834C0D" w:rsidRDefault="00834C0D" w:rsidP="00834C0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DEE2D14" w14:textId="640C1B88" w:rsidR="006D5260" w:rsidRPr="00834C0D" w:rsidRDefault="006D5260" w:rsidP="00834C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4C0D">
        <w:rPr>
          <w:rFonts w:ascii="Times New Roman" w:hAnsi="Times New Roman" w:cs="Times New Roman"/>
          <w:sz w:val="28"/>
          <w:szCs w:val="28"/>
          <w:lang w:val="en-US"/>
        </w:rPr>
        <w:t>Additional fee for providing information in the form of copies, diskettes, floppies, etc</w:t>
      </w:r>
      <w:r w:rsidR="00834C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6D5260" w14:paraId="401F23E2" w14:textId="77777777" w:rsidTr="006D5260">
        <w:trPr>
          <w:trHeight w:val="997"/>
        </w:trPr>
        <w:tc>
          <w:tcPr>
            <w:tcW w:w="4807" w:type="dxa"/>
          </w:tcPr>
          <w:p w14:paraId="65AAD823" w14:textId="21F09464" w:rsidR="006D5260" w:rsidRPr="006D5260" w:rsidRDefault="006D5260" w:rsidP="00834C0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When the concerned Department has already fixed the price of some documents, maps,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  <w:tc>
          <w:tcPr>
            <w:tcW w:w="4807" w:type="dxa"/>
          </w:tcPr>
          <w:p w14:paraId="6632A635" w14:textId="5140F772" w:rsidR="006D5260" w:rsidRDefault="00834C0D" w:rsidP="00834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price so fixed plus postal charges</w:t>
            </w:r>
          </w:p>
        </w:tc>
      </w:tr>
      <w:tr w:rsidR="006D5260" w14:paraId="0C189645" w14:textId="77777777" w:rsidTr="006D5260">
        <w:trPr>
          <w:trHeight w:val="961"/>
        </w:trPr>
        <w:tc>
          <w:tcPr>
            <w:tcW w:w="4807" w:type="dxa"/>
          </w:tcPr>
          <w:p w14:paraId="05B06CC6" w14:textId="0189F4DA" w:rsidR="006D5260" w:rsidRPr="00834C0D" w:rsidRDefault="00834C0D" w:rsidP="00834C0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the information is readily available, either by way of photocopying, or by way of other copy</w:t>
            </w:r>
          </w:p>
        </w:tc>
        <w:tc>
          <w:tcPr>
            <w:tcW w:w="4807" w:type="dxa"/>
          </w:tcPr>
          <w:p w14:paraId="5C4988F9" w14:textId="5B644A90" w:rsidR="006D5260" w:rsidRDefault="00834C0D" w:rsidP="00834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 2/- per page in A-4 or A-3 size paper created or copied plus postal charges or;</w:t>
            </w:r>
          </w:p>
        </w:tc>
      </w:tr>
      <w:tr w:rsidR="006D5260" w14:paraId="186411D5" w14:textId="77777777" w:rsidTr="006D5260">
        <w:trPr>
          <w:trHeight w:val="997"/>
        </w:trPr>
        <w:tc>
          <w:tcPr>
            <w:tcW w:w="4807" w:type="dxa"/>
          </w:tcPr>
          <w:p w14:paraId="2649986E" w14:textId="77777777" w:rsidR="006D5260" w:rsidRDefault="006D5260" w:rsidP="00834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7" w:type="dxa"/>
          </w:tcPr>
          <w:p w14:paraId="706972C0" w14:textId="33553CBB" w:rsidR="006D5260" w:rsidRDefault="00834C0D" w:rsidP="00834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 charge or cost price of a copy in large size paper plus postal charges.</w:t>
            </w:r>
          </w:p>
        </w:tc>
      </w:tr>
      <w:tr w:rsidR="006D5260" w14:paraId="4C2543BE" w14:textId="77777777" w:rsidTr="006D5260">
        <w:trPr>
          <w:trHeight w:val="961"/>
        </w:trPr>
        <w:tc>
          <w:tcPr>
            <w:tcW w:w="4807" w:type="dxa"/>
          </w:tcPr>
          <w:p w14:paraId="520CE960" w14:textId="450CEA12" w:rsidR="006D5260" w:rsidRPr="00834C0D" w:rsidRDefault="00834C0D" w:rsidP="00834C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the inspection of records</w:t>
            </w:r>
          </w:p>
        </w:tc>
        <w:tc>
          <w:tcPr>
            <w:tcW w:w="4807" w:type="dxa"/>
          </w:tcPr>
          <w:p w14:paraId="5461EF46" w14:textId="5EC32C8D" w:rsidR="006D5260" w:rsidRDefault="00834C0D" w:rsidP="006B32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fee for the first hour; a fee of Rs 5/- for each 15 mins (or fraction thereof)</w:t>
            </w:r>
          </w:p>
        </w:tc>
      </w:tr>
    </w:tbl>
    <w:p w14:paraId="54549321" w14:textId="023914F2" w:rsidR="00834C0D" w:rsidRDefault="00834C0D" w:rsidP="006B325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E53B63" w14:textId="3F892020" w:rsidR="00834C0D" w:rsidRDefault="00834C0D" w:rsidP="00834C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Provided that no postal charges shall be charged if the applicant collects the information personally.</w:t>
      </w:r>
    </w:p>
    <w:p w14:paraId="0AA23ECD" w14:textId="0D4FE36A" w:rsidR="00834C0D" w:rsidRDefault="00834C0D" w:rsidP="00834C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D4220A" w14:textId="079ACA10" w:rsidR="00834C0D" w:rsidRPr="00834C0D" w:rsidRDefault="00834C0D" w:rsidP="00834C0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information provided in diskette, floppy = Rs 50 per diskette or floppy                           </w:t>
      </w:r>
    </w:p>
    <w:p w14:paraId="082A9A42" w14:textId="0FC4AE53" w:rsidR="00834C0D" w:rsidRDefault="00834C0D" w:rsidP="00834C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 w:rsidR="00D87173">
        <w:rPr>
          <w:rFonts w:ascii="Times New Roman" w:hAnsi="Times New Roman" w:cs="Times New Roman"/>
          <w:sz w:val="28"/>
          <w:szCs w:val="28"/>
          <w:lang w:val="en-US"/>
        </w:rPr>
        <w:t>Postal charges</w:t>
      </w:r>
    </w:p>
    <w:p w14:paraId="4FB65FCF" w14:textId="7E3FA264" w:rsidR="007E5608" w:rsidRDefault="00D87173" w:rsidP="007E560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information provided in printed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price fixed for such                          publication or Rs 2 per page of photo</w:t>
      </w:r>
      <w:r w:rsidR="007E5608">
        <w:rPr>
          <w:rFonts w:ascii="Times New Roman" w:hAnsi="Times New Roman" w:cs="Times New Roman"/>
          <w:sz w:val="28"/>
          <w:szCs w:val="28"/>
          <w:lang w:val="en-US"/>
        </w:rPr>
        <w:t>copy for extracts from the publication plus Postal Charges</w:t>
      </w:r>
      <w:r w:rsidR="00E416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8A9A9AB" w14:textId="7338E364" w:rsidR="00E41660" w:rsidRDefault="00E41660" w:rsidP="00E416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Provided that no postal charges shall be charged if the applicant collects the information personally.</w:t>
      </w:r>
    </w:p>
    <w:p w14:paraId="76F9AFC5" w14:textId="03C5799F" w:rsidR="00E41660" w:rsidRDefault="00E41660" w:rsidP="00E416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660">
        <w:rPr>
          <w:rFonts w:ascii="Times New Roman" w:hAnsi="Times New Roman" w:cs="Times New Roman"/>
          <w:sz w:val="28"/>
          <w:szCs w:val="28"/>
          <w:lang w:val="en-US"/>
        </w:rPr>
        <w:t>Fee for first Appeal = Rs 20/-</w:t>
      </w:r>
    </w:p>
    <w:p w14:paraId="49D76B27" w14:textId="77777777" w:rsidR="00E41660" w:rsidRPr="00E41660" w:rsidRDefault="00E41660" w:rsidP="00E4166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A04D6A" w14:textId="68369F51" w:rsidR="00E41660" w:rsidRDefault="00E41660" w:rsidP="00E416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660">
        <w:rPr>
          <w:rFonts w:ascii="Times New Roman" w:hAnsi="Times New Roman" w:cs="Times New Roman"/>
          <w:sz w:val="28"/>
          <w:szCs w:val="28"/>
          <w:lang w:val="en-US"/>
        </w:rPr>
        <w:t>Fee for second Appeal = Rs 20/-</w:t>
      </w:r>
    </w:p>
    <w:p w14:paraId="72C1E28F" w14:textId="77777777" w:rsidR="00E41660" w:rsidRPr="00E41660" w:rsidRDefault="00E41660" w:rsidP="00E4166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28AD2B3" w14:textId="03ED6C2E" w:rsidR="00E41660" w:rsidRPr="00E41660" w:rsidRDefault="00E41660" w:rsidP="00E416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Format for Application = Please visit the website for viewing the format provided for making the application. </w:t>
      </w:r>
    </w:p>
    <w:p w14:paraId="2E3AF0FA" w14:textId="77777777" w:rsidR="006B325B" w:rsidRPr="006B325B" w:rsidRDefault="006B32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B325B" w:rsidRPr="006B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5C6"/>
    <w:multiLevelType w:val="hybridMultilevel"/>
    <w:tmpl w:val="F1B8CCB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1EDC"/>
    <w:multiLevelType w:val="hybridMultilevel"/>
    <w:tmpl w:val="106A2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A32"/>
    <w:multiLevelType w:val="hybridMultilevel"/>
    <w:tmpl w:val="D7902C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E14"/>
    <w:multiLevelType w:val="hybridMultilevel"/>
    <w:tmpl w:val="2E9EC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679"/>
    <w:multiLevelType w:val="hybridMultilevel"/>
    <w:tmpl w:val="B3AC6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050"/>
    <w:multiLevelType w:val="hybridMultilevel"/>
    <w:tmpl w:val="8E5A80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A4C51"/>
    <w:multiLevelType w:val="hybridMultilevel"/>
    <w:tmpl w:val="EBC2391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1C4"/>
    <w:multiLevelType w:val="hybridMultilevel"/>
    <w:tmpl w:val="E736A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B"/>
    <w:rsid w:val="006B325B"/>
    <w:rsid w:val="006D5260"/>
    <w:rsid w:val="007E5608"/>
    <w:rsid w:val="00834C0D"/>
    <w:rsid w:val="00D87173"/>
    <w:rsid w:val="00E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CA52"/>
  <w15:chartTrackingRefBased/>
  <w15:docId w15:val="{3C5BB6AF-FAF4-4523-B372-F8F5E15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5B"/>
    <w:pPr>
      <w:ind w:left="720"/>
      <w:contextualSpacing/>
    </w:pPr>
  </w:style>
  <w:style w:type="table" w:styleId="TableGrid">
    <w:name w:val="Table Grid"/>
    <w:basedOn w:val="TableNormal"/>
    <w:uiPriority w:val="3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1</cp:revision>
  <dcterms:created xsi:type="dcterms:W3CDTF">2021-06-26T04:37:00Z</dcterms:created>
  <dcterms:modified xsi:type="dcterms:W3CDTF">2021-06-26T06:02:00Z</dcterms:modified>
</cp:coreProperties>
</file>